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46" w:rsidRDefault="00C41646" w:rsidP="00C41646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noProof/>
          <w:sz w:val="44"/>
          <w:szCs w:val="36"/>
          <w:lang w:eastAsia="fr-FR"/>
        </w:rPr>
        <w:drawing>
          <wp:inline distT="0" distB="0" distL="0" distR="0">
            <wp:extent cx="260985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46" w:rsidRPr="00FA7092" w:rsidRDefault="00C41646" w:rsidP="00C41646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22"/>
          <w:szCs w:val="36"/>
        </w:rPr>
      </w:pPr>
    </w:p>
    <w:p w:rsidR="00C41646" w:rsidRDefault="00C41646" w:rsidP="00C41646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44"/>
          <w:szCs w:val="36"/>
        </w:rPr>
      </w:pPr>
      <w:r w:rsidRPr="00FA7092">
        <w:rPr>
          <w:rFonts w:ascii="Arial" w:hAnsi="Arial" w:cs="Arial"/>
          <w:b/>
          <w:sz w:val="44"/>
          <w:szCs w:val="36"/>
        </w:rPr>
        <w:t>PERKOTEK TEKNOLOJİ</w:t>
      </w:r>
      <w:r>
        <w:rPr>
          <w:rFonts w:ascii="Arial" w:hAnsi="Arial" w:cs="Arial"/>
          <w:b/>
          <w:sz w:val="44"/>
          <w:szCs w:val="36"/>
        </w:rPr>
        <w:t xml:space="preserve"> </w:t>
      </w:r>
      <w:r w:rsidRPr="00FA7092">
        <w:rPr>
          <w:rFonts w:ascii="Arial" w:hAnsi="Arial" w:cs="Arial"/>
          <w:b/>
          <w:sz w:val="44"/>
          <w:szCs w:val="36"/>
        </w:rPr>
        <w:t xml:space="preserve">DIŞ </w:t>
      </w:r>
      <w:r>
        <w:rPr>
          <w:rFonts w:ascii="Arial" w:hAnsi="Arial" w:cs="Arial"/>
          <w:b/>
          <w:sz w:val="44"/>
          <w:szCs w:val="36"/>
        </w:rPr>
        <w:t>TİC. A.Ş.</w:t>
      </w:r>
      <w:r>
        <w:rPr>
          <w:rFonts w:ascii="Arial" w:hAnsi="Arial" w:cs="Arial"/>
          <w:b/>
          <w:sz w:val="44"/>
          <w:szCs w:val="36"/>
        </w:rPr>
        <w:t xml:space="preserve"> </w:t>
      </w:r>
    </w:p>
    <w:p w:rsidR="00C41646" w:rsidRDefault="00C41646" w:rsidP="00C41646">
      <w:pPr>
        <w:tabs>
          <w:tab w:val="left" w:pos="360"/>
          <w:tab w:val="left" w:pos="540"/>
        </w:tabs>
        <w:rPr>
          <w:rFonts w:asciiTheme="minorHAnsi" w:hAnsiTheme="minorHAnsi" w:cs="Arial"/>
          <w:color w:val="212121"/>
          <w:shd w:val="clear" w:color="auto" w:fill="FFFFFF"/>
        </w:rPr>
      </w:pPr>
      <w:r>
        <w:br/>
      </w:r>
      <w:r w:rsidRPr="00C41646">
        <w:rPr>
          <w:rFonts w:asciiTheme="minorHAnsi" w:hAnsiTheme="minorHAnsi" w:cs="Arial"/>
          <w:b/>
          <w:color w:val="212121"/>
          <w:shd w:val="clear" w:color="auto" w:fill="FFFFFF"/>
        </w:rPr>
        <w:t>• Produire et améliorer nos produits et services avec la meilleure qualité en utilisant toutes sortes de technologies dans les condi</w:t>
      </w:r>
      <w:r>
        <w:rPr>
          <w:rFonts w:asciiTheme="minorHAnsi" w:hAnsiTheme="minorHAnsi" w:cs="Arial"/>
          <w:b/>
          <w:color w:val="212121"/>
          <w:shd w:val="clear" w:color="auto" w:fill="FFFFFF"/>
        </w:rPr>
        <w:t>tions actuelles</w:t>
      </w:r>
      <w:r w:rsidR="00A779B8">
        <w:rPr>
          <w:rFonts w:asciiTheme="minorHAnsi" w:hAnsiTheme="minorHAnsi" w:cs="Arial"/>
          <w:b/>
          <w:color w:val="212121"/>
          <w:shd w:val="clear" w:color="auto" w:fill="FFFFFF"/>
        </w:rPr>
        <w:t xml:space="preserve"> de nos jours.</w:t>
      </w:r>
      <w:bookmarkStart w:id="0" w:name="_GoBack"/>
      <w:bookmarkEnd w:id="0"/>
      <w:r w:rsidR="00747716">
        <w:br/>
      </w:r>
      <w:r w:rsidR="00747716">
        <w:rPr>
          <w:rFonts w:asciiTheme="minorHAnsi" w:hAnsiTheme="minorHAnsi" w:cs="Arial"/>
          <w:color w:val="212121"/>
          <w:shd w:val="clear" w:color="auto" w:fill="FFFFFF"/>
        </w:rPr>
        <w:t>• Commençant par la</w:t>
      </w:r>
      <w:r w:rsidR="00747716" w:rsidRPr="00747716">
        <w:rPr>
          <w:rFonts w:asciiTheme="minorHAnsi" w:hAnsiTheme="minorHAnsi" w:cs="Arial"/>
          <w:color w:val="212121"/>
          <w:shd w:val="clear" w:color="auto" w:fill="FFFFFF"/>
        </w:rPr>
        <w:t xml:space="preserve"> communication avec le client, la direction,</w:t>
      </w:r>
      <w:r w:rsidR="00747716">
        <w:rPr>
          <w:rFonts w:asciiTheme="minorHAnsi" w:hAnsiTheme="minorHAnsi" w:cs="Arial"/>
          <w:color w:val="212121"/>
          <w:shd w:val="clear" w:color="auto" w:fill="FFFFFF"/>
        </w:rPr>
        <w:t xml:space="preserve"> le responsable du service, le</w:t>
      </w:r>
      <w:r w:rsidR="00747716" w:rsidRPr="00747716">
        <w:rPr>
          <w:rFonts w:asciiTheme="minorHAnsi" w:hAnsiTheme="minorHAnsi" w:cs="Arial"/>
          <w:color w:val="212121"/>
          <w:shd w:val="clear" w:color="auto" w:fill="FFFFFF"/>
        </w:rPr>
        <w:t xml:space="preserve"> personnel des employés aux stades de la production, </w:t>
      </w:r>
      <w:r w:rsidR="00747716">
        <w:rPr>
          <w:rFonts w:asciiTheme="minorHAnsi" w:hAnsiTheme="minorHAnsi" w:cs="Arial"/>
          <w:color w:val="212121"/>
          <w:shd w:val="clear" w:color="auto" w:fill="FFFFFF"/>
        </w:rPr>
        <w:t>le personnel des ventes et du service d’</w:t>
      </w:r>
      <w:r w:rsidR="00747716" w:rsidRPr="00747716">
        <w:rPr>
          <w:rFonts w:asciiTheme="minorHAnsi" w:hAnsiTheme="minorHAnsi" w:cs="Arial"/>
          <w:color w:val="212121"/>
          <w:shd w:val="clear" w:color="auto" w:fill="FFFFFF"/>
        </w:rPr>
        <w:t>assurer une satisfaction illimitée</w:t>
      </w:r>
      <w:r w:rsidR="00747716">
        <w:rPr>
          <w:rFonts w:asciiTheme="minorHAnsi" w:hAnsiTheme="minorHAnsi" w:cs="Arial"/>
          <w:color w:val="212121"/>
          <w:shd w:val="clear" w:color="auto" w:fill="FFFFFF"/>
        </w:rPr>
        <w:t xml:space="preserve"> de nos </w:t>
      </w:r>
      <w:r w:rsidR="00747716" w:rsidRPr="00747716">
        <w:rPr>
          <w:rFonts w:asciiTheme="minorHAnsi" w:hAnsiTheme="minorHAnsi" w:cs="Arial"/>
          <w:color w:val="212121"/>
          <w:shd w:val="clear" w:color="auto" w:fill="FFFFFF"/>
        </w:rPr>
        <w:t>client</w:t>
      </w:r>
      <w:r w:rsidR="00CF43B5">
        <w:rPr>
          <w:rFonts w:asciiTheme="minorHAnsi" w:hAnsiTheme="minorHAnsi" w:cs="Arial"/>
          <w:color w:val="212121"/>
          <w:shd w:val="clear" w:color="auto" w:fill="FFFFFF"/>
        </w:rPr>
        <w:t>s</w:t>
      </w:r>
      <w:r w:rsidR="00747716" w:rsidRPr="00747716">
        <w:rPr>
          <w:rFonts w:asciiTheme="minorHAnsi" w:hAnsiTheme="minorHAnsi" w:cs="Arial"/>
          <w:color w:val="212121"/>
          <w:shd w:val="clear" w:color="auto" w:fill="FFFFFF"/>
        </w:rPr>
        <w:t xml:space="preserve"> et une continuité du début à la fin;</w:t>
      </w:r>
      <w:r w:rsidR="00CF43B5">
        <w:br/>
      </w:r>
      <w:r w:rsidR="00CF43B5">
        <w:rPr>
          <w:rFonts w:asciiTheme="minorHAnsi" w:hAnsiTheme="minorHAnsi" w:cs="Arial"/>
          <w:color w:val="212121"/>
          <w:shd w:val="clear" w:color="auto" w:fill="FFFFFF"/>
        </w:rPr>
        <w:t>• Etre conscient</w:t>
      </w:r>
      <w:r w:rsidR="00CF43B5" w:rsidRPr="00CF43B5">
        <w:rPr>
          <w:rFonts w:asciiTheme="minorHAnsi" w:hAnsiTheme="minorHAnsi" w:cs="Arial"/>
          <w:color w:val="212121"/>
          <w:shd w:val="clear" w:color="auto" w:fill="FFFFFF"/>
        </w:rPr>
        <w:t xml:space="preserve"> que la confiance que nous accordons à nos clients et à nos fournisseurs est un grand capital et</w:t>
      </w:r>
      <w:r w:rsidR="00CF43B5">
        <w:rPr>
          <w:rFonts w:asciiTheme="minorHAnsi" w:hAnsiTheme="minorHAnsi" w:cs="Arial"/>
          <w:color w:val="212121"/>
          <w:shd w:val="clear" w:color="auto" w:fill="FFFFFF"/>
        </w:rPr>
        <w:t xml:space="preserve"> chercher à</w:t>
      </w:r>
      <w:r w:rsidR="00CF43B5" w:rsidRPr="00CF43B5">
        <w:rPr>
          <w:rFonts w:asciiTheme="minorHAnsi" w:hAnsiTheme="minorHAnsi" w:cs="Arial"/>
          <w:color w:val="212121"/>
          <w:shd w:val="clear" w:color="auto" w:fill="FFFFFF"/>
        </w:rPr>
        <w:t xml:space="preserve"> augmenter ce capital de jour en jour.</w:t>
      </w:r>
      <w:r w:rsidR="00CF43B5">
        <w:br/>
      </w:r>
      <w:r w:rsidR="00CF43B5" w:rsidRPr="00CF43B5">
        <w:rPr>
          <w:rFonts w:asciiTheme="minorHAnsi" w:hAnsiTheme="minorHAnsi" w:cs="Arial"/>
          <w:color w:val="212121"/>
          <w:shd w:val="clear" w:color="auto" w:fill="FFFFFF"/>
        </w:rPr>
        <w:t>• Re</w:t>
      </w:r>
      <w:r w:rsidR="00CF43B5">
        <w:rPr>
          <w:rFonts w:asciiTheme="minorHAnsi" w:hAnsiTheme="minorHAnsi" w:cs="Arial"/>
          <w:color w:val="212121"/>
          <w:shd w:val="clear" w:color="auto" w:fill="FFFFFF"/>
        </w:rPr>
        <w:t>spectez nos obligations légales :</w:t>
      </w:r>
      <w:r w:rsidR="00CF43B5" w:rsidRPr="00CF43B5">
        <w:rPr>
          <w:rFonts w:asciiTheme="minorHAnsi" w:hAnsiTheme="minorHAnsi" w:cs="Arial"/>
          <w:color w:val="212121"/>
          <w:shd w:val="clear" w:color="auto" w:fill="FFFFFF"/>
        </w:rPr>
        <w:t xml:space="preserve"> les normes ISO 9001, ISO 14001 et OHSAS 18001, la santé et la sécurité au travail, la réglementation environnementale et les exigences des organisations dont nous sommes membres.</w:t>
      </w:r>
      <w:r w:rsidR="00CF43B5">
        <w:br/>
      </w:r>
      <w:r w:rsidR="00CF43B5" w:rsidRPr="00CF43B5">
        <w:rPr>
          <w:rFonts w:asciiTheme="minorHAnsi" w:hAnsiTheme="minorHAnsi" w:cs="Arial"/>
          <w:color w:val="212121"/>
          <w:shd w:val="clear" w:color="auto" w:fill="FFFFFF"/>
        </w:rPr>
        <w:t xml:space="preserve">• Adopter le devoir fondamental de ne pas mettre en danger la </w:t>
      </w:r>
      <w:r w:rsidR="00CF43B5">
        <w:rPr>
          <w:rFonts w:asciiTheme="minorHAnsi" w:hAnsiTheme="minorHAnsi" w:cs="Arial"/>
          <w:color w:val="212121"/>
          <w:shd w:val="clear" w:color="auto" w:fill="FFFFFF"/>
        </w:rPr>
        <w:t>santé et la sécurité de notre personnel</w:t>
      </w:r>
      <w:r w:rsidR="00C073A7">
        <w:rPr>
          <w:rFonts w:asciiTheme="minorHAnsi" w:hAnsiTheme="minorHAnsi" w:cs="Arial"/>
          <w:color w:val="212121"/>
          <w:shd w:val="clear" w:color="auto" w:fill="FFFFFF"/>
        </w:rPr>
        <w:t>, le personnel des autres entreprises</w:t>
      </w:r>
      <w:r w:rsidR="00CF43B5">
        <w:rPr>
          <w:rFonts w:asciiTheme="minorHAnsi" w:hAnsiTheme="minorHAnsi" w:cs="Arial"/>
          <w:color w:val="212121"/>
          <w:shd w:val="clear" w:color="auto" w:fill="FFFFFF"/>
        </w:rPr>
        <w:t xml:space="preserve"> e</w:t>
      </w:r>
      <w:r w:rsidR="00C073A7">
        <w:rPr>
          <w:rFonts w:asciiTheme="minorHAnsi" w:hAnsiTheme="minorHAnsi" w:cs="Arial"/>
          <w:color w:val="212121"/>
          <w:shd w:val="clear" w:color="auto" w:fill="FFFFFF"/>
        </w:rPr>
        <w:t>t nos</w:t>
      </w:r>
      <w:r w:rsidR="0022573E">
        <w:rPr>
          <w:rFonts w:asciiTheme="minorHAnsi" w:hAnsiTheme="minorHAnsi" w:cs="Arial"/>
          <w:color w:val="212121"/>
          <w:shd w:val="clear" w:color="auto" w:fill="FFFFFF"/>
        </w:rPr>
        <w:t xml:space="preserve"> visiteurs en leur</w:t>
      </w:r>
      <w:r w:rsidR="00CF43B5">
        <w:rPr>
          <w:rFonts w:asciiTheme="minorHAnsi" w:hAnsiTheme="minorHAnsi" w:cs="Arial"/>
          <w:color w:val="212121"/>
          <w:shd w:val="clear" w:color="auto" w:fill="FFFFFF"/>
        </w:rPr>
        <w:t>s donnant</w:t>
      </w:r>
      <w:r w:rsidR="00CF43B5" w:rsidRPr="00CF43B5">
        <w:rPr>
          <w:rFonts w:asciiTheme="minorHAnsi" w:hAnsiTheme="minorHAnsi" w:cs="Arial"/>
          <w:color w:val="212121"/>
          <w:shd w:val="clear" w:color="auto" w:fill="FFFFFF"/>
        </w:rPr>
        <w:t xml:space="preserve"> </w:t>
      </w:r>
      <w:r w:rsidR="00C073A7">
        <w:rPr>
          <w:rFonts w:asciiTheme="minorHAnsi" w:hAnsiTheme="minorHAnsi" w:cs="Arial"/>
          <w:color w:val="212121"/>
          <w:shd w:val="clear" w:color="auto" w:fill="FFFFFF"/>
        </w:rPr>
        <w:t>la formation et l</w:t>
      </w:r>
      <w:r w:rsidR="00CF43B5" w:rsidRPr="00CF43B5">
        <w:rPr>
          <w:rFonts w:asciiTheme="minorHAnsi" w:hAnsiTheme="minorHAnsi" w:cs="Arial"/>
          <w:color w:val="212121"/>
          <w:shd w:val="clear" w:color="auto" w:fill="FFFFFF"/>
        </w:rPr>
        <w:t xml:space="preserve">es informations </w:t>
      </w:r>
      <w:r w:rsidR="00C073A7" w:rsidRPr="00CF43B5">
        <w:rPr>
          <w:rFonts w:asciiTheme="minorHAnsi" w:hAnsiTheme="minorHAnsi" w:cs="Arial"/>
          <w:color w:val="212121"/>
          <w:shd w:val="clear" w:color="auto" w:fill="FFFFFF"/>
        </w:rPr>
        <w:t>nécessaire</w:t>
      </w:r>
      <w:r w:rsidR="00C073A7">
        <w:rPr>
          <w:rFonts w:asciiTheme="minorHAnsi" w:hAnsiTheme="minorHAnsi" w:cs="Arial"/>
          <w:color w:val="212121"/>
          <w:shd w:val="clear" w:color="auto" w:fill="FFFFFF"/>
        </w:rPr>
        <w:t>s.</w:t>
      </w:r>
    </w:p>
    <w:p w:rsidR="0022573E" w:rsidRDefault="0022573E" w:rsidP="000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color w:val="212121"/>
          <w:shd w:val="clear" w:color="auto" w:fill="FFFFFF"/>
        </w:rPr>
      </w:pPr>
      <w:r w:rsidRPr="0022573E">
        <w:rPr>
          <w:rFonts w:asciiTheme="minorHAnsi" w:hAnsiTheme="minorHAnsi" w:cs="Courier New"/>
          <w:color w:val="212121"/>
          <w:lang w:eastAsia="fr-FR"/>
        </w:rPr>
        <w:t xml:space="preserve">• </w:t>
      </w:r>
      <w:r>
        <w:rPr>
          <w:rFonts w:asciiTheme="minorHAnsi" w:hAnsiTheme="minorHAnsi" w:cs="Courier New"/>
          <w:color w:val="212121"/>
          <w:lang w:eastAsia="fr-FR"/>
        </w:rPr>
        <w:t xml:space="preserve">Grace </w:t>
      </w:r>
      <w:r>
        <w:rPr>
          <w:rFonts w:asciiTheme="minorHAnsi" w:hAnsiTheme="minorHAnsi" w:cs="Courier New"/>
          <w:color w:val="212121"/>
          <w:lang w:eastAsia="fr-FR"/>
        </w:rPr>
        <w:t>à</w:t>
      </w:r>
      <w:r w:rsidRPr="0022573E">
        <w:rPr>
          <w:rFonts w:asciiTheme="minorHAnsi" w:hAnsiTheme="minorHAnsi" w:cs="Courier New"/>
          <w:color w:val="212121"/>
          <w:lang w:eastAsia="fr-FR"/>
        </w:rPr>
        <w:t xml:space="preserve"> la participation active de tous nos sala</w:t>
      </w:r>
      <w:r>
        <w:rPr>
          <w:rFonts w:asciiTheme="minorHAnsi" w:hAnsiTheme="minorHAnsi" w:cs="Courier New"/>
          <w:color w:val="212121"/>
          <w:lang w:eastAsia="fr-FR"/>
        </w:rPr>
        <w:t>riés</w:t>
      </w:r>
      <w:r>
        <w:rPr>
          <w:rFonts w:asciiTheme="minorHAnsi" w:hAnsiTheme="minorHAnsi" w:cs="Courier New"/>
          <w:color w:val="212121"/>
          <w:lang w:eastAsia="fr-FR"/>
        </w:rPr>
        <w:t>,</w:t>
      </w:r>
      <w:r w:rsidRPr="0022573E">
        <w:rPr>
          <w:rFonts w:asciiTheme="minorHAnsi" w:hAnsiTheme="minorHAnsi" w:cs="Courier New"/>
          <w:color w:val="212121"/>
          <w:lang w:eastAsia="fr-FR"/>
        </w:rPr>
        <w:t xml:space="preserve"> </w:t>
      </w:r>
      <w:r>
        <w:rPr>
          <w:rFonts w:asciiTheme="minorHAnsi" w:hAnsiTheme="minorHAnsi" w:cs="Courier New"/>
          <w:color w:val="212121"/>
          <w:lang w:eastAsia="fr-FR"/>
        </w:rPr>
        <w:t>nous essayons</w:t>
      </w:r>
      <w:r w:rsidRPr="0022573E">
        <w:rPr>
          <w:rFonts w:asciiTheme="minorHAnsi" w:hAnsiTheme="minorHAnsi" w:cs="Courier New"/>
          <w:color w:val="212121"/>
          <w:lang w:eastAsia="fr-FR"/>
        </w:rPr>
        <w:t xml:space="preserve"> d'atteindre zéro accident du trava</w:t>
      </w:r>
      <w:r>
        <w:rPr>
          <w:rFonts w:asciiTheme="minorHAnsi" w:hAnsiTheme="minorHAnsi" w:cs="Courier New"/>
          <w:color w:val="212121"/>
          <w:lang w:eastAsia="fr-FR"/>
        </w:rPr>
        <w:t>il et maladie professionnelle car nous pensons</w:t>
      </w:r>
      <w:r w:rsidRPr="0022573E">
        <w:rPr>
          <w:rFonts w:asciiTheme="minorHAnsi" w:hAnsiTheme="minorHAnsi" w:cs="Courier New"/>
          <w:color w:val="212121"/>
          <w:lang w:eastAsia="fr-FR"/>
        </w:rPr>
        <w:t xml:space="preserve"> qu'il est possible de pré</w:t>
      </w:r>
      <w:r>
        <w:rPr>
          <w:rFonts w:asciiTheme="minorHAnsi" w:hAnsiTheme="minorHAnsi" w:cs="Courier New"/>
          <w:color w:val="212121"/>
          <w:lang w:eastAsia="fr-FR"/>
        </w:rPr>
        <w:t xml:space="preserve">venir les accidents du travail </w:t>
      </w:r>
      <w:r w:rsidRPr="0022573E">
        <w:rPr>
          <w:rFonts w:asciiTheme="minorHAnsi" w:hAnsiTheme="minorHAnsi" w:cs="Courier New"/>
          <w:color w:val="212121"/>
          <w:lang w:eastAsia="fr-FR"/>
        </w:rPr>
        <w:t>en él</w:t>
      </w:r>
      <w:r>
        <w:rPr>
          <w:rFonts w:asciiTheme="minorHAnsi" w:hAnsiTheme="minorHAnsi" w:cs="Courier New"/>
          <w:color w:val="212121"/>
          <w:lang w:eastAsia="fr-FR"/>
        </w:rPr>
        <w:t>iminant les risques à la source</w:t>
      </w:r>
      <w:r>
        <w:rPr>
          <w:rFonts w:asciiTheme="minorHAnsi" w:hAnsiTheme="minorHAnsi" w:cs="Courier New"/>
          <w:color w:val="212121"/>
          <w:lang w:eastAsia="fr-FR"/>
        </w:rPr>
        <w:t>.</w:t>
      </w:r>
      <w:r>
        <w:br/>
      </w:r>
      <w:r w:rsidRPr="0022573E">
        <w:rPr>
          <w:rFonts w:asciiTheme="minorHAnsi" w:hAnsiTheme="minorHAnsi" w:cs="Arial"/>
          <w:color w:val="212121"/>
          <w:shd w:val="clear" w:color="auto" w:fill="FFFFFF"/>
        </w:rPr>
        <w:t xml:space="preserve">• 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>D</w:t>
      </w:r>
      <w:r w:rsidR="000E5120" w:rsidRPr="0022573E">
        <w:rPr>
          <w:rFonts w:asciiTheme="minorHAnsi" w:hAnsiTheme="minorHAnsi" w:cs="Arial"/>
          <w:color w:val="212121"/>
          <w:shd w:val="clear" w:color="auto" w:fill="FFFFFF"/>
        </w:rPr>
        <w:t>ans le cadre de toutes nos activités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>,</w:t>
      </w:r>
      <w:r w:rsidR="000E5120" w:rsidRPr="0022573E">
        <w:rPr>
          <w:rFonts w:asciiTheme="minorHAnsi" w:hAnsiTheme="minorHAnsi" w:cs="Arial"/>
          <w:color w:val="212121"/>
          <w:shd w:val="clear" w:color="auto" w:fill="FFFFFF"/>
        </w:rPr>
        <w:t xml:space="preserve"> 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>nous évaluons</w:t>
      </w:r>
      <w:r w:rsidRPr="0022573E">
        <w:rPr>
          <w:rFonts w:asciiTheme="minorHAnsi" w:hAnsiTheme="minorHAnsi" w:cs="Arial"/>
          <w:color w:val="212121"/>
          <w:shd w:val="clear" w:color="auto" w:fill="FFFFFF"/>
        </w:rPr>
        <w:t xml:space="preserve"> nos déchets recyclables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>, réduisons</w:t>
      </w:r>
      <w:r w:rsidRPr="0022573E">
        <w:rPr>
          <w:rFonts w:asciiTheme="minorHAnsi" w:hAnsiTheme="minorHAnsi" w:cs="Arial"/>
          <w:color w:val="212121"/>
          <w:shd w:val="clear" w:color="auto" w:fill="FFFFFF"/>
        </w:rPr>
        <w:t xml:space="preserve"> l'utilisation de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 xml:space="preserve"> ressources naturelles limitées pour</w:t>
      </w:r>
      <w:r w:rsidRPr="0022573E">
        <w:rPr>
          <w:rFonts w:asciiTheme="minorHAnsi" w:hAnsiTheme="minorHAnsi" w:cs="Arial"/>
          <w:color w:val="212121"/>
          <w:shd w:val="clear" w:color="auto" w:fill="FFFFFF"/>
        </w:rPr>
        <w:t xml:space="preserve"> prévenir la pollution 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>de l’environnement,</w:t>
      </w:r>
      <w:r w:rsidRPr="0022573E">
        <w:rPr>
          <w:rFonts w:asciiTheme="minorHAnsi" w:hAnsiTheme="minorHAnsi" w:cs="Arial"/>
          <w:color w:val="212121"/>
          <w:shd w:val="clear" w:color="auto" w:fill="FFFFFF"/>
        </w:rPr>
        <w:t xml:space="preserve"> ne pas nuire à la vie quotidienne, prendre les mesures nécessaires pour ne pas poll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>uer la population.</w:t>
      </w:r>
      <w:r w:rsidR="000E5120">
        <w:br/>
      </w:r>
      <w:r w:rsidR="000E5120" w:rsidRPr="000E5120">
        <w:rPr>
          <w:rFonts w:asciiTheme="minorHAnsi" w:hAnsiTheme="minorHAnsi" w:cs="Arial"/>
          <w:color w:val="212121"/>
          <w:shd w:val="clear" w:color="auto" w:fill="FFFFFF"/>
        </w:rPr>
        <w:t>• Déterminer et revoir nos objectifs sans compromettre les normes relatives aux systèmes de gestion de la qualité, de l'environnement, de la santé</w:t>
      </w:r>
      <w:r w:rsidR="000E5120">
        <w:rPr>
          <w:rFonts w:asciiTheme="minorHAnsi" w:hAnsiTheme="minorHAnsi" w:cs="Arial"/>
          <w:color w:val="212121"/>
          <w:shd w:val="clear" w:color="auto" w:fill="FFFFFF"/>
        </w:rPr>
        <w:t xml:space="preserve"> et de la sécurité au travail, tout en nous assurant de</w:t>
      </w:r>
      <w:r w:rsidR="000E5120" w:rsidRPr="000E5120">
        <w:rPr>
          <w:rFonts w:asciiTheme="minorHAnsi" w:hAnsiTheme="minorHAnsi" w:cs="Arial"/>
          <w:color w:val="212121"/>
          <w:shd w:val="clear" w:color="auto" w:fill="FFFFFF"/>
        </w:rPr>
        <w:t xml:space="preserve"> l'amélioration continue du système.</w:t>
      </w:r>
    </w:p>
    <w:p w:rsidR="00EA4D0C" w:rsidRPr="00EA4D0C" w:rsidRDefault="000E5120" w:rsidP="00EA4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212121"/>
          <w:shd w:val="clear" w:color="auto" w:fill="FFFFFF"/>
        </w:rPr>
      </w:pPr>
      <w:r>
        <w:br/>
      </w:r>
      <w:r w:rsidRPr="00EA4D0C">
        <w:rPr>
          <w:rFonts w:asciiTheme="minorHAnsi" w:hAnsiTheme="minorHAnsi" w:cs="Arial"/>
          <w:b/>
          <w:color w:val="212121"/>
          <w:shd w:val="clear" w:color="auto" w:fill="FFFFFF"/>
        </w:rPr>
        <w:t>Date de sortie: 02.01.2019</w:t>
      </w:r>
    </w:p>
    <w:p w:rsidR="000E5120" w:rsidRDefault="000E5120" w:rsidP="00EA4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212121"/>
          <w:shd w:val="clear" w:color="auto" w:fill="FFFFFF"/>
        </w:rPr>
      </w:pPr>
      <w:r w:rsidRPr="00EA4D0C">
        <w:rPr>
          <w:rFonts w:asciiTheme="minorHAnsi" w:hAnsiTheme="minorHAnsi" w:cs="Arial"/>
          <w:b/>
          <w:color w:val="212121"/>
          <w:shd w:val="clear" w:color="auto" w:fill="FFFFFF"/>
        </w:rPr>
        <w:t>DIRECTEUR GÉNÉRAL</w:t>
      </w:r>
    </w:p>
    <w:p w:rsidR="00EA4D0C" w:rsidRPr="00EA4D0C" w:rsidRDefault="00EA4D0C" w:rsidP="00EA4D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color w:val="212121"/>
          <w:lang w:eastAsia="fr-FR"/>
        </w:rPr>
      </w:pPr>
    </w:p>
    <w:sectPr w:rsidR="00EA4D0C" w:rsidRPr="00EA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7"/>
    <w:rsid w:val="000E5120"/>
    <w:rsid w:val="001076CA"/>
    <w:rsid w:val="0022573E"/>
    <w:rsid w:val="00747716"/>
    <w:rsid w:val="008D7647"/>
    <w:rsid w:val="00A779B8"/>
    <w:rsid w:val="00C073A7"/>
    <w:rsid w:val="00C41646"/>
    <w:rsid w:val="00C63DF2"/>
    <w:rsid w:val="00CF43B5"/>
    <w:rsid w:val="00E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6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646"/>
    <w:rPr>
      <w:rFonts w:ascii="Tahoma" w:eastAsia="Times New Roman" w:hAnsi="Tahoma" w:cs="Tahoma"/>
      <w:sz w:val="16"/>
      <w:szCs w:val="16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25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2573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6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646"/>
    <w:rPr>
      <w:rFonts w:ascii="Tahoma" w:eastAsia="Times New Roman" w:hAnsi="Tahoma" w:cs="Tahoma"/>
      <w:sz w:val="16"/>
      <w:szCs w:val="16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25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2573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BALDE</dc:creator>
  <cp:keywords/>
  <dc:description/>
  <cp:lastModifiedBy>Yahya BALDE</cp:lastModifiedBy>
  <cp:revision>4</cp:revision>
  <dcterms:created xsi:type="dcterms:W3CDTF">2019-05-07T05:31:00Z</dcterms:created>
  <dcterms:modified xsi:type="dcterms:W3CDTF">2019-05-07T06:37:00Z</dcterms:modified>
</cp:coreProperties>
</file>