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4.40 </w:t>
      </w:r>
      <w:r w:rsidR="00CD07FA">
        <w:rPr>
          <w:rFonts w:asciiTheme="minorHAnsi" w:eastAsia="Times New Roman" w:hAnsiTheme="minorHAnsi" w:cstheme="minorHAnsi"/>
          <w:b/>
          <w:color w:val="FF0000"/>
          <w:lang w:eastAsia="tr-TR"/>
        </w:rPr>
        <w:t>R</w:t>
      </w:r>
      <w:bookmarkStart w:id="0" w:name="_GoBack"/>
      <w:bookmarkEnd w:id="0"/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>P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B33BE" w:rsidRDefault="000B33B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46937">
        <w:rPr>
          <w:rFonts w:eastAsia="Times New Roman" w:cstheme="minorHAnsi"/>
          <w:sz w:val="20"/>
          <w:szCs w:val="20"/>
          <w:lang w:eastAsia="tr-TR"/>
        </w:rPr>
        <w:t>Bilgisayardan ba</w:t>
      </w:r>
      <w:r w:rsidR="00746937">
        <w:rPr>
          <w:rFonts w:eastAsia="Times New Roman" w:cstheme="minorHAnsi"/>
          <w:sz w:val="20"/>
          <w:szCs w:val="20"/>
          <w:lang w:eastAsia="tr-TR"/>
        </w:rPr>
        <w:t>ğımsız olarak çalışabilecektir.</w:t>
      </w:r>
    </w:p>
    <w:p w:rsidR="00746937" w:rsidRDefault="00746937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Şi</w:t>
      </w:r>
      <w:r w:rsidR="00FC0B96">
        <w:rPr>
          <w:rFonts w:eastAsia="Times New Roman" w:cstheme="minorHAnsi"/>
          <w:sz w:val="20"/>
          <w:szCs w:val="20"/>
          <w:lang w:eastAsia="tr-TR"/>
        </w:rPr>
        <w:t>fre</w:t>
      </w:r>
      <w:r w:rsidR="0034198D">
        <w:rPr>
          <w:rFonts w:eastAsia="Times New Roman" w:cstheme="minorHAnsi"/>
          <w:sz w:val="20"/>
          <w:szCs w:val="20"/>
          <w:lang w:eastAsia="tr-TR"/>
        </w:rPr>
        <w:t xml:space="preserve"> ve kart ile</w:t>
      </w:r>
      <w:r w:rsidR="00FC0B96">
        <w:rPr>
          <w:rFonts w:eastAsia="Times New Roman" w:cstheme="minorHAnsi"/>
          <w:sz w:val="20"/>
          <w:szCs w:val="20"/>
          <w:lang w:eastAsia="tr-TR"/>
        </w:rPr>
        <w:t xml:space="preserve"> geçiş yapılabilecektir.</w:t>
      </w:r>
    </w:p>
    <w:p w:rsidR="00105DFD" w:rsidRDefault="002F3A99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125 KHZ Menchaster proximity kartları okuyabilecektir. </w:t>
      </w:r>
    </w:p>
    <w:p w:rsidR="00FC0B96" w:rsidRDefault="00CC153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500 adet şifre</w:t>
      </w:r>
      <w:r w:rsidR="00B24A55">
        <w:rPr>
          <w:rFonts w:eastAsia="Times New Roman" w:cstheme="minorHAnsi"/>
          <w:sz w:val="20"/>
          <w:szCs w:val="20"/>
          <w:lang w:eastAsia="tr-TR"/>
        </w:rPr>
        <w:t xml:space="preserve"> ve proximity kart</w:t>
      </w:r>
      <w:r>
        <w:rPr>
          <w:rFonts w:eastAsia="Times New Roman" w:cstheme="minorHAnsi"/>
          <w:sz w:val="20"/>
          <w:szCs w:val="20"/>
          <w:lang w:eastAsia="tr-TR"/>
        </w:rPr>
        <w:t xml:space="preserve"> tanımlaması yapılabilecektir.</w:t>
      </w:r>
    </w:p>
    <w:p w:rsidR="00CC1531" w:rsidRDefault="00311C40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Tamper sistemi, opsiyonel olarak ışık algılaması yapabilecektir. </w:t>
      </w:r>
    </w:p>
    <w:p w:rsidR="000743E2" w:rsidRDefault="005424DC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Harici manyetik bir kontak girişi bulunmaktadır. </w:t>
      </w:r>
    </w:p>
    <w:p w:rsidR="0096346D" w:rsidRDefault="007A25F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Röle çıkışının süresi ayarlanabilecektir.</w:t>
      </w:r>
    </w:p>
    <w:p w:rsidR="007A25F1" w:rsidRDefault="00175453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 verebilecektir. </w:t>
      </w:r>
    </w:p>
    <w:p w:rsidR="00A31805" w:rsidRDefault="00D80346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702EED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</w:p>
    <w:p w:rsidR="0047376F" w:rsidRPr="00746937" w:rsidRDefault="00A31805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Kontrol ışıkları iki renkli olacaktır. </w:t>
      </w:r>
      <w:r w:rsidR="00D80346"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sectPr w:rsidR="0047376F" w:rsidRPr="007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743E2"/>
    <w:rsid w:val="0008308B"/>
    <w:rsid w:val="000947E8"/>
    <w:rsid w:val="000B33BE"/>
    <w:rsid w:val="000F610D"/>
    <w:rsid w:val="00105DFD"/>
    <w:rsid w:val="00175453"/>
    <w:rsid w:val="002C0326"/>
    <w:rsid w:val="002C6C1D"/>
    <w:rsid w:val="002F3A99"/>
    <w:rsid w:val="00311C40"/>
    <w:rsid w:val="0034198D"/>
    <w:rsid w:val="003538C5"/>
    <w:rsid w:val="00363C6F"/>
    <w:rsid w:val="00366E3A"/>
    <w:rsid w:val="003A61EE"/>
    <w:rsid w:val="0047376F"/>
    <w:rsid w:val="004A213B"/>
    <w:rsid w:val="005424DC"/>
    <w:rsid w:val="00581575"/>
    <w:rsid w:val="005A7E58"/>
    <w:rsid w:val="005D4AA3"/>
    <w:rsid w:val="006017CA"/>
    <w:rsid w:val="00615263"/>
    <w:rsid w:val="006227AD"/>
    <w:rsid w:val="00643906"/>
    <w:rsid w:val="006445C5"/>
    <w:rsid w:val="006A6183"/>
    <w:rsid w:val="00702EED"/>
    <w:rsid w:val="00706F2D"/>
    <w:rsid w:val="00746937"/>
    <w:rsid w:val="007639BB"/>
    <w:rsid w:val="007A25F1"/>
    <w:rsid w:val="007B737F"/>
    <w:rsid w:val="008C087D"/>
    <w:rsid w:val="008E1158"/>
    <w:rsid w:val="00945491"/>
    <w:rsid w:val="0095694A"/>
    <w:rsid w:val="0096346D"/>
    <w:rsid w:val="009C793F"/>
    <w:rsid w:val="00A31805"/>
    <w:rsid w:val="00A82862"/>
    <w:rsid w:val="00B24A55"/>
    <w:rsid w:val="00B83AF5"/>
    <w:rsid w:val="00BE363C"/>
    <w:rsid w:val="00C12E52"/>
    <w:rsid w:val="00C60A9F"/>
    <w:rsid w:val="00CC1531"/>
    <w:rsid w:val="00CD07FA"/>
    <w:rsid w:val="00D0753C"/>
    <w:rsid w:val="00D339D4"/>
    <w:rsid w:val="00D520B0"/>
    <w:rsid w:val="00D80346"/>
    <w:rsid w:val="00DB1402"/>
    <w:rsid w:val="00DB4014"/>
    <w:rsid w:val="00DD347D"/>
    <w:rsid w:val="00DE6AC9"/>
    <w:rsid w:val="00EE42E1"/>
    <w:rsid w:val="00EE6FCD"/>
    <w:rsid w:val="00EF1063"/>
    <w:rsid w:val="00F420D3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D37D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85</cp:revision>
  <dcterms:created xsi:type="dcterms:W3CDTF">2017-07-18T13:17:00Z</dcterms:created>
  <dcterms:modified xsi:type="dcterms:W3CDTF">2017-07-18T14:46:00Z</dcterms:modified>
</cp:coreProperties>
</file>